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1614" w14:textId="39E3D02E" w:rsidR="0069577F" w:rsidRPr="0069577F" w:rsidRDefault="00DC64C8" w:rsidP="0069577F">
      <w:pPr>
        <w:jc w:val="center"/>
        <w:rPr>
          <w:rFonts w:ascii="Calibre Regular" w:hAnsi="Calibre Regular"/>
          <w:b/>
          <w:bCs/>
          <w:sz w:val="28"/>
          <w:szCs w:val="28"/>
        </w:rPr>
      </w:pPr>
      <w:r w:rsidRPr="0069577F">
        <w:rPr>
          <w:rFonts w:ascii="Calibre Regular" w:hAnsi="Calibre Regular"/>
          <w:b/>
          <w:bCs/>
          <w:sz w:val="28"/>
          <w:szCs w:val="28"/>
        </w:rPr>
        <w:t>Wellness</w:t>
      </w:r>
      <w:r w:rsidR="00657124" w:rsidRPr="0069577F">
        <w:rPr>
          <w:rFonts w:ascii="Calibre Regular" w:hAnsi="Calibre Regular"/>
          <w:b/>
          <w:bCs/>
          <w:sz w:val="28"/>
          <w:szCs w:val="28"/>
        </w:rPr>
        <w:t xml:space="preserve"> Worx Program</w:t>
      </w:r>
      <w:r w:rsidRPr="0069577F">
        <w:rPr>
          <w:rFonts w:ascii="Calibre Regular" w:hAnsi="Calibre Regular"/>
          <w:b/>
          <w:bCs/>
          <w:sz w:val="28"/>
          <w:szCs w:val="28"/>
        </w:rPr>
        <w:t xml:space="preserve"> Summary</w:t>
      </w:r>
      <w:r w:rsidR="00144CA8">
        <w:rPr>
          <w:rFonts w:ascii="Calibre Regular" w:hAnsi="Calibre Regular"/>
          <w:b/>
          <w:bCs/>
          <w:sz w:val="28"/>
          <w:szCs w:val="28"/>
        </w:rPr>
        <w:t xml:space="preserve"> </w:t>
      </w:r>
    </w:p>
    <w:p w14:paraId="571BE132" w14:textId="77777777" w:rsidR="00657124" w:rsidRPr="00B54CE4" w:rsidRDefault="00657124" w:rsidP="00657124">
      <w:pPr>
        <w:rPr>
          <w:rFonts w:ascii="Calibre Regular" w:hAnsi="Calibre Regular"/>
          <w:sz w:val="18"/>
          <w:szCs w:val="18"/>
        </w:rPr>
      </w:pPr>
    </w:p>
    <w:p w14:paraId="3D5577DD" w14:textId="28DCC859" w:rsidR="00DC64C8" w:rsidRPr="00E64EEA" w:rsidRDefault="00DC64C8" w:rsidP="00DC64C8">
      <w:pPr>
        <w:rPr>
          <w:rFonts w:ascii="Calibre Regular" w:hAnsi="Calibre Regular"/>
          <w:b/>
          <w:bCs/>
        </w:rPr>
      </w:pPr>
      <w:r w:rsidRPr="00E64EEA">
        <w:rPr>
          <w:rFonts w:ascii="Calibre Regular" w:hAnsi="Calibre Regular"/>
          <w:b/>
          <w:bCs/>
        </w:rPr>
        <w:t>Levels, Requirements and Incentives</w:t>
      </w:r>
      <w:r w:rsidR="00974839">
        <w:rPr>
          <w:rFonts w:ascii="Calibre Regular" w:hAnsi="Calibre Regular"/>
          <w:b/>
          <w:bCs/>
        </w:rPr>
        <w:t xml:space="preserve"> (Points move you forward in the program)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DC64C8" w:rsidRPr="00B54CE4" w14:paraId="3AC13B61" w14:textId="77777777" w:rsidTr="4EAEBA50">
        <w:tc>
          <w:tcPr>
            <w:tcW w:w="2697" w:type="dxa"/>
            <w:shd w:val="clear" w:color="auto" w:fill="000000" w:themeFill="text1"/>
          </w:tcPr>
          <w:p w14:paraId="6F44F9F2" w14:textId="1AE3C504" w:rsidR="00DC64C8" w:rsidRPr="00B54CE4" w:rsidRDefault="00DC64C8" w:rsidP="00DC64C8">
            <w:pPr>
              <w:jc w:val="center"/>
              <w:rPr>
                <w:rFonts w:ascii="Calibre Regular" w:hAnsi="Calibre Regular"/>
                <w:b/>
                <w:bCs/>
                <w:color w:val="FFFFFF" w:themeColor="background1"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color w:val="FFFFFF" w:themeColor="background1"/>
                <w:sz w:val="18"/>
                <w:szCs w:val="18"/>
              </w:rPr>
              <w:t>Level</w:t>
            </w:r>
          </w:p>
        </w:tc>
        <w:tc>
          <w:tcPr>
            <w:tcW w:w="2697" w:type="dxa"/>
            <w:shd w:val="clear" w:color="auto" w:fill="000000" w:themeFill="text1"/>
          </w:tcPr>
          <w:p w14:paraId="4435AE1A" w14:textId="6C30FBD0" w:rsidR="00DC64C8" w:rsidRPr="00B54CE4" w:rsidRDefault="00DC64C8" w:rsidP="00DC64C8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Points</w:t>
            </w:r>
          </w:p>
        </w:tc>
        <w:tc>
          <w:tcPr>
            <w:tcW w:w="2698" w:type="dxa"/>
            <w:shd w:val="clear" w:color="auto" w:fill="000000" w:themeFill="text1"/>
          </w:tcPr>
          <w:p w14:paraId="5A64F894" w14:textId="42880FF2" w:rsidR="00DC64C8" w:rsidRPr="00B54CE4" w:rsidRDefault="00DC64C8" w:rsidP="00DC64C8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Requirements</w:t>
            </w:r>
          </w:p>
        </w:tc>
        <w:tc>
          <w:tcPr>
            <w:tcW w:w="2698" w:type="dxa"/>
            <w:shd w:val="clear" w:color="auto" w:fill="000000" w:themeFill="text1"/>
          </w:tcPr>
          <w:p w14:paraId="6EA13D80" w14:textId="57F8FBBB" w:rsidR="00DC64C8" w:rsidRPr="00B54CE4" w:rsidRDefault="00DC64C8" w:rsidP="00DC64C8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Incentive</w:t>
            </w:r>
          </w:p>
        </w:tc>
      </w:tr>
      <w:tr w:rsidR="00DC64C8" w:rsidRPr="00B54CE4" w14:paraId="2EBC6362" w14:textId="77777777" w:rsidTr="4EAEBA50">
        <w:tc>
          <w:tcPr>
            <w:tcW w:w="2697" w:type="dxa"/>
            <w:vAlign w:val="center"/>
          </w:tcPr>
          <w:p w14:paraId="220FD706" w14:textId="2376687E" w:rsidR="00DC64C8" w:rsidRPr="00B54CE4" w:rsidRDefault="00DC64C8" w:rsidP="00E64EEA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1 | Get Started</w:t>
            </w:r>
          </w:p>
        </w:tc>
        <w:tc>
          <w:tcPr>
            <w:tcW w:w="2697" w:type="dxa"/>
            <w:vAlign w:val="center"/>
          </w:tcPr>
          <w:p w14:paraId="54B8D267" w14:textId="7B341D9B" w:rsidR="00DC64C8" w:rsidRPr="00B54CE4" w:rsidRDefault="00DC64C8" w:rsidP="00E64EEA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2698" w:type="dxa"/>
          </w:tcPr>
          <w:p w14:paraId="69685573" w14:textId="77777777" w:rsidR="00DC64C8" w:rsidRPr="00B54CE4" w:rsidRDefault="00DC64C8" w:rsidP="00B54CE4">
            <w:pPr>
              <w:pStyle w:val="ListParagraph"/>
              <w:numPr>
                <w:ilvl w:val="0"/>
                <w:numId w:val="5"/>
              </w:numPr>
              <w:rPr>
                <w:rFonts w:ascii="Calibre Regular" w:hAnsi="Calibre Regular"/>
                <w:sz w:val="18"/>
                <w:szCs w:val="18"/>
              </w:rPr>
            </w:pPr>
            <w:r w:rsidRPr="00B54CE4">
              <w:rPr>
                <w:rFonts w:ascii="Calibre Regular" w:hAnsi="Calibre Regular"/>
                <w:sz w:val="18"/>
                <w:szCs w:val="18"/>
              </w:rPr>
              <w:t>Human Performance Assessment</w:t>
            </w:r>
          </w:p>
          <w:p w14:paraId="516C8F5C" w14:textId="6C4AC564" w:rsidR="00DC64C8" w:rsidRPr="00B54CE4" w:rsidRDefault="00DC64C8" w:rsidP="00B54CE4">
            <w:pPr>
              <w:pStyle w:val="ListParagraph"/>
              <w:numPr>
                <w:ilvl w:val="0"/>
                <w:numId w:val="5"/>
              </w:numPr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sz w:val="18"/>
                <w:szCs w:val="18"/>
              </w:rPr>
              <w:t>Health Screening</w:t>
            </w: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98" w:type="dxa"/>
          </w:tcPr>
          <w:p w14:paraId="4CC4A35F" w14:textId="22DA8B9E" w:rsidR="00DC64C8" w:rsidRPr="00B54CE4" w:rsidRDefault="00B54CE4" w:rsidP="00DC64C8">
            <w:pPr>
              <w:pStyle w:val="ListParagraph"/>
              <w:numPr>
                <w:ilvl w:val="0"/>
                <w:numId w:val="4"/>
              </w:numPr>
              <w:rPr>
                <w:rFonts w:ascii="Calibre Regular" w:hAnsi="Calibre Regular"/>
                <w:sz w:val="18"/>
                <w:szCs w:val="18"/>
              </w:rPr>
            </w:pPr>
            <w:r w:rsidRPr="00B54CE4">
              <w:rPr>
                <w:rFonts w:ascii="Calibre Regular" w:hAnsi="Calibre Regular"/>
                <w:sz w:val="18"/>
                <w:szCs w:val="18"/>
              </w:rPr>
              <w:t>$</w:t>
            </w:r>
            <w:r w:rsidR="0094181E">
              <w:rPr>
                <w:rFonts w:ascii="Calibre Regular" w:hAnsi="Calibre Regular"/>
                <w:sz w:val="18"/>
                <w:szCs w:val="18"/>
              </w:rPr>
              <w:t>40</w:t>
            </w:r>
            <w:r w:rsidRPr="00B54CE4">
              <w:rPr>
                <w:rFonts w:ascii="Calibre Regular" w:hAnsi="Calibre Regular"/>
                <w:sz w:val="18"/>
                <w:szCs w:val="18"/>
              </w:rPr>
              <w:t xml:space="preserve"> towards 202</w:t>
            </w:r>
            <w:r w:rsidR="00582848">
              <w:rPr>
                <w:rFonts w:ascii="Calibre Regular" w:hAnsi="Calibre Regular"/>
                <w:sz w:val="18"/>
                <w:szCs w:val="18"/>
              </w:rPr>
              <w:t>6</w:t>
            </w:r>
            <w:r w:rsidRPr="00B54CE4">
              <w:rPr>
                <w:rFonts w:ascii="Calibre Regular" w:hAnsi="Calibre Regular"/>
                <w:sz w:val="18"/>
                <w:szCs w:val="18"/>
              </w:rPr>
              <w:t xml:space="preserve"> medical premium discount</w:t>
            </w:r>
          </w:p>
        </w:tc>
      </w:tr>
      <w:tr w:rsidR="00DC64C8" w:rsidRPr="00B54CE4" w14:paraId="7D1A7FD1" w14:textId="77777777" w:rsidTr="4EAEBA50">
        <w:tc>
          <w:tcPr>
            <w:tcW w:w="2697" w:type="dxa"/>
            <w:vAlign w:val="center"/>
          </w:tcPr>
          <w:p w14:paraId="0C3D6159" w14:textId="2F6FD4FD" w:rsidR="00DC64C8" w:rsidRPr="00B54CE4" w:rsidRDefault="00DC64C8" w:rsidP="00E64EEA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2 | I</w:t>
            </w:r>
            <w:r w:rsidR="005C4874">
              <w:rPr>
                <w:rFonts w:ascii="Calibre Regular" w:hAnsi="Calibre Regular"/>
                <w:b/>
                <w:bCs/>
                <w:sz w:val="18"/>
                <w:szCs w:val="18"/>
              </w:rPr>
              <w:t>gnite</w:t>
            </w:r>
          </w:p>
        </w:tc>
        <w:tc>
          <w:tcPr>
            <w:tcW w:w="2697" w:type="dxa"/>
            <w:vAlign w:val="center"/>
          </w:tcPr>
          <w:p w14:paraId="0C27DA11" w14:textId="77777777" w:rsidR="00DC64C8" w:rsidRDefault="00DC64C8" w:rsidP="00E64EEA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1,000</w:t>
            </w:r>
          </w:p>
          <w:p w14:paraId="29CC5665" w14:textId="520BBF15" w:rsidR="00D8218E" w:rsidRPr="00D8218E" w:rsidRDefault="00D8218E" w:rsidP="00E64EEA">
            <w:pPr>
              <w:jc w:val="center"/>
              <w:rPr>
                <w:rFonts w:ascii="Calibre Regular" w:hAnsi="Calibre Regular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8" w:type="dxa"/>
          </w:tcPr>
          <w:p w14:paraId="12F353D2" w14:textId="1C16E1A8" w:rsidR="00885003" w:rsidRPr="0061772E" w:rsidRDefault="00146E18" w:rsidP="0061772E">
            <w:pPr>
              <w:spacing w:line="259" w:lineRule="auto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61772E">
              <w:rPr>
                <w:rFonts w:ascii="Calibre Regular" w:hAnsi="Calibre Regular"/>
                <w:b/>
                <w:bCs/>
                <w:sz w:val="18"/>
                <w:szCs w:val="18"/>
              </w:rPr>
              <w:t>Additional</w:t>
            </w:r>
            <w:r w:rsidR="19E920C1" w:rsidRPr="0061772E">
              <w:rPr>
                <w:rFonts w:ascii="Calibre Regular" w:hAnsi="Calibre Regular"/>
                <w:b/>
                <w:bCs/>
                <w:sz w:val="18"/>
                <w:szCs w:val="18"/>
              </w:rPr>
              <w:t xml:space="preserve"> Activities:</w:t>
            </w:r>
          </w:p>
          <w:p w14:paraId="7D4A957F" w14:textId="2790C246" w:rsidR="00B54CE4" w:rsidRPr="0061772E" w:rsidRDefault="00B54CE4" w:rsidP="0061772E">
            <w:pPr>
              <w:pStyle w:val="ListParagraph"/>
              <w:numPr>
                <w:ilvl w:val="0"/>
                <w:numId w:val="11"/>
              </w:numPr>
              <w:rPr>
                <w:rFonts w:ascii="Calibre Regular" w:hAnsi="Calibre Regular"/>
                <w:sz w:val="18"/>
                <w:szCs w:val="18"/>
              </w:rPr>
            </w:pPr>
            <w:r w:rsidRPr="0061772E">
              <w:rPr>
                <w:rFonts w:ascii="Calibre Regular" w:hAnsi="Calibre Regular"/>
                <w:sz w:val="18"/>
                <w:szCs w:val="18"/>
              </w:rPr>
              <w:t xml:space="preserve">Meet 5 healthy measures: </w:t>
            </w:r>
            <w:r w:rsidR="00B6597B" w:rsidRPr="0061772E">
              <w:rPr>
                <w:rFonts w:ascii="Calibre Regular" w:hAnsi="Calibre Regular"/>
                <w:sz w:val="18"/>
                <w:szCs w:val="18"/>
              </w:rPr>
              <w:t>No</w:t>
            </w:r>
            <w:r w:rsidR="00F12A1F">
              <w:rPr>
                <w:rFonts w:ascii="Calibre Regular" w:hAnsi="Calibre Regular"/>
                <w:sz w:val="18"/>
                <w:szCs w:val="18"/>
              </w:rPr>
              <w:t xml:space="preserve"> </w:t>
            </w:r>
            <w:proofErr w:type="gramStart"/>
            <w:r w:rsidR="00F12A1F">
              <w:rPr>
                <w:rFonts w:ascii="Calibre Regular" w:hAnsi="Calibre Regular"/>
                <w:sz w:val="18"/>
                <w:szCs w:val="18"/>
              </w:rPr>
              <w:t>required</w:t>
            </w:r>
            <w:r w:rsidR="00B6597B" w:rsidRPr="0061772E">
              <w:rPr>
                <w:rFonts w:ascii="Calibre Regular" w:hAnsi="Calibre Regular"/>
                <w:sz w:val="18"/>
                <w:szCs w:val="18"/>
              </w:rPr>
              <w:t xml:space="preserve"> additional activities</w:t>
            </w:r>
            <w:proofErr w:type="gramEnd"/>
            <w:r w:rsidRPr="0061772E">
              <w:rPr>
                <w:rFonts w:ascii="Calibre Regular" w:hAnsi="Calibre Regular"/>
                <w:sz w:val="18"/>
                <w:szCs w:val="18"/>
              </w:rPr>
              <w:t xml:space="preserve"> </w:t>
            </w:r>
          </w:p>
          <w:p w14:paraId="5808CF4F" w14:textId="245DC07A" w:rsidR="00B54CE4" w:rsidRPr="0061772E" w:rsidRDefault="00B54CE4" w:rsidP="0061772E">
            <w:pPr>
              <w:pStyle w:val="ListParagraph"/>
              <w:numPr>
                <w:ilvl w:val="0"/>
                <w:numId w:val="11"/>
              </w:numPr>
              <w:rPr>
                <w:rFonts w:ascii="Calibre Regular" w:hAnsi="Calibre Regular"/>
                <w:sz w:val="18"/>
                <w:szCs w:val="18"/>
              </w:rPr>
            </w:pPr>
            <w:r w:rsidRPr="0061772E">
              <w:rPr>
                <w:rFonts w:ascii="Calibre Regular" w:hAnsi="Calibre Regular"/>
                <w:sz w:val="18"/>
                <w:szCs w:val="18"/>
              </w:rPr>
              <w:t xml:space="preserve">Meet 4 healthy measures: complete </w:t>
            </w:r>
            <w:r w:rsidR="00193448" w:rsidRPr="0061772E">
              <w:rPr>
                <w:rFonts w:ascii="Calibre Regular" w:hAnsi="Calibre Regular"/>
                <w:sz w:val="18"/>
                <w:szCs w:val="18"/>
              </w:rPr>
              <w:t xml:space="preserve">a minimum of </w:t>
            </w:r>
            <w:r w:rsidR="00B6597B" w:rsidRPr="0061772E">
              <w:rPr>
                <w:rFonts w:ascii="Calibre Regular" w:hAnsi="Calibre Regular"/>
                <w:sz w:val="18"/>
                <w:szCs w:val="18"/>
              </w:rPr>
              <w:t>1</w:t>
            </w:r>
            <w:r w:rsidR="00193448" w:rsidRPr="0061772E">
              <w:rPr>
                <w:rFonts w:ascii="Calibre Regular" w:hAnsi="Calibre Regular"/>
                <w:sz w:val="18"/>
                <w:szCs w:val="18"/>
              </w:rPr>
              <w:t xml:space="preserve"> coaching session</w:t>
            </w:r>
            <w:r w:rsidR="00B6597B" w:rsidRPr="0061772E">
              <w:rPr>
                <w:rFonts w:ascii="Calibre Regular" w:hAnsi="Calibre Regular"/>
                <w:sz w:val="18"/>
                <w:szCs w:val="18"/>
              </w:rPr>
              <w:t xml:space="preserve"> </w:t>
            </w:r>
            <w:r w:rsidR="00885003" w:rsidRPr="0061772E">
              <w:rPr>
                <w:rFonts w:ascii="Calibre Regular" w:hAnsi="Calibre Regular"/>
                <w:sz w:val="18"/>
                <w:szCs w:val="18"/>
              </w:rPr>
              <w:t>OR</w:t>
            </w:r>
            <w:r w:rsidR="00B6597B" w:rsidRPr="0061772E">
              <w:rPr>
                <w:rFonts w:ascii="Calibre Regular" w:hAnsi="Calibre Regular"/>
                <w:sz w:val="18"/>
                <w:szCs w:val="18"/>
              </w:rPr>
              <w:t xml:space="preserve"> one designated 6-week path</w:t>
            </w:r>
            <w:r w:rsidRPr="0061772E">
              <w:rPr>
                <w:rFonts w:ascii="Calibre Regular" w:hAnsi="Calibre Regular"/>
                <w:sz w:val="18"/>
                <w:szCs w:val="18"/>
              </w:rPr>
              <w:t xml:space="preserve"> </w:t>
            </w:r>
          </w:p>
          <w:p w14:paraId="6DF7E313" w14:textId="55E941A2" w:rsidR="00B54CE4" w:rsidRPr="0061772E" w:rsidRDefault="00B54CE4" w:rsidP="0061772E">
            <w:pPr>
              <w:pStyle w:val="ListParagraph"/>
              <w:numPr>
                <w:ilvl w:val="0"/>
                <w:numId w:val="11"/>
              </w:numPr>
              <w:rPr>
                <w:rFonts w:ascii="Calibre Regular" w:hAnsi="Calibre Regular"/>
                <w:sz w:val="18"/>
                <w:szCs w:val="18"/>
              </w:rPr>
            </w:pPr>
            <w:r w:rsidRPr="0061772E">
              <w:rPr>
                <w:rFonts w:ascii="Calibre Regular" w:hAnsi="Calibre Regular"/>
                <w:sz w:val="18"/>
                <w:szCs w:val="18"/>
              </w:rPr>
              <w:t>Meet 3 health</w:t>
            </w:r>
            <w:r w:rsidR="00885003" w:rsidRPr="0061772E">
              <w:rPr>
                <w:rFonts w:ascii="Calibre Regular" w:hAnsi="Calibre Regular"/>
                <w:sz w:val="18"/>
                <w:szCs w:val="18"/>
              </w:rPr>
              <w:t>y</w:t>
            </w:r>
            <w:r w:rsidRPr="0061772E">
              <w:rPr>
                <w:rFonts w:ascii="Calibre Regular" w:hAnsi="Calibre Regular"/>
                <w:sz w:val="18"/>
                <w:szCs w:val="18"/>
              </w:rPr>
              <w:t xml:space="preserve"> measures: </w:t>
            </w:r>
            <w:r w:rsidR="002D28D2" w:rsidRPr="0061772E">
              <w:rPr>
                <w:rFonts w:ascii="Calibre Regular" w:hAnsi="Calibre Regular"/>
                <w:sz w:val="18"/>
                <w:szCs w:val="18"/>
              </w:rPr>
              <w:t xml:space="preserve">complete </w:t>
            </w:r>
            <w:r w:rsidR="00885003" w:rsidRPr="0061772E">
              <w:rPr>
                <w:rFonts w:ascii="Calibre Regular" w:hAnsi="Calibre Regular"/>
                <w:sz w:val="18"/>
                <w:szCs w:val="18"/>
              </w:rPr>
              <w:t xml:space="preserve">Get to Know Your Numbers min-path </w:t>
            </w:r>
            <w:r w:rsidR="0061772E">
              <w:rPr>
                <w:rFonts w:ascii="Calibre Regular" w:hAnsi="Calibre Regular"/>
                <w:sz w:val="18"/>
                <w:szCs w:val="18"/>
              </w:rPr>
              <w:t>AND</w:t>
            </w:r>
            <w:r w:rsidR="00885003" w:rsidRPr="0061772E">
              <w:rPr>
                <w:rFonts w:ascii="Calibre Regular" w:hAnsi="Calibre Regular"/>
                <w:sz w:val="18"/>
                <w:szCs w:val="18"/>
              </w:rPr>
              <w:t xml:space="preserve"> one coaching </w:t>
            </w:r>
            <w:r w:rsidR="002D28D2" w:rsidRPr="0061772E">
              <w:rPr>
                <w:rFonts w:ascii="Calibre Regular" w:hAnsi="Calibre Regular"/>
                <w:sz w:val="18"/>
                <w:szCs w:val="18"/>
              </w:rPr>
              <w:t>session</w:t>
            </w:r>
            <w:r w:rsidR="00885003" w:rsidRPr="0061772E">
              <w:rPr>
                <w:rFonts w:ascii="Calibre Regular" w:hAnsi="Calibre Regular"/>
                <w:sz w:val="18"/>
                <w:szCs w:val="18"/>
              </w:rPr>
              <w:t xml:space="preserve"> OR designated 6-week path</w:t>
            </w:r>
            <w:r w:rsidR="002D28D2" w:rsidRPr="0061772E">
              <w:rPr>
                <w:rFonts w:ascii="Calibre Regular" w:hAnsi="Calibre Regular"/>
                <w:sz w:val="18"/>
                <w:szCs w:val="18"/>
              </w:rPr>
              <w:t xml:space="preserve"> </w:t>
            </w:r>
          </w:p>
          <w:p w14:paraId="10C010AE" w14:textId="5262F22C" w:rsidR="00885003" w:rsidRPr="0061772E" w:rsidRDefault="00885003" w:rsidP="0061772E">
            <w:pPr>
              <w:pStyle w:val="ListParagraph"/>
              <w:numPr>
                <w:ilvl w:val="0"/>
                <w:numId w:val="11"/>
              </w:numPr>
              <w:rPr>
                <w:rFonts w:ascii="Calibre Regular" w:hAnsi="Calibre Regular"/>
                <w:sz w:val="18"/>
                <w:szCs w:val="18"/>
              </w:rPr>
            </w:pPr>
            <w:r w:rsidRPr="0061772E">
              <w:rPr>
                <w:rFonts w:ascii="Calibre Regular" w:hAnsi="Calibre Regular"/>
                <w:sz w:val="18"/>
                <w:szCs w:val="18"/>
              </w:rPr>
              <w:t xml:space="preserve">Meet 2 or fewer healthy measures: complete Get to Know Your Numbers min-path </w:t>
            </w:r>
            <w:r w:rsidR="0061772E">
              <w:rPr>
                <w:rFonts w:ascii="Calibre Regular" w:hAnsi="Calibre Regular"/>
                <w:sz w:val="18"/>
                <w:szCs w:val="18"/>
              </w:rPr>
              <w:t>AND</w:t>
            </w:r>
            <w:r w:rsidRPr="0061772E">
              <w:rPr>
                <w:rFonts w:ascii="Calibre Regular" w:hAnsi="Calibre Regular"/>
                <w:sz w:val="18"/>
                <w:szCs w:val="18"/>
              </w:rPr>
              <w:t xml:space="preserve"> one coaching session AND designated 6-week path </w:t>
            </w:r>
          </w:p>
          <w:p w14:paraId="1F1B29F9" w14:textId="57467F10" w:rsidR="00885003" w:rsidRPr="00885003" w:rsidRDefault="00885003" w:rsidP="00885003">
            <w:pPr>
              <w:rPr>
                <w:rFonts w:ascii="Calibre Regular" w:hAnsi="Calibre Regular"/>
                <w:sz w:val="18"/>
                <w:szCs w:val="18"/>
              </w:rPr>
            </w:pPr>
          </w:p>
        </w:tc>
        <w:tc>
          <w:tcPr>
            <w:tcW w:w="2698" w:type="dxa"/>
          </w:tcPr>
          <w:p w14:paraId="5BA83626" w14:textId="3E781EE8" w:rsidR="00DC64C8" w:rsidRPr="00156485" w:rsidRDefault="00B54CE4" w:rsidP="00B54CE4">
            <w:pPr>
              <w:pStyle w:val="ListParagraph"/>
              <w:numPr>
                <w:ilvl w:val="0"/>
                <w:numId w:val="4"/>
              </w:numPr>
              <w:rPr>
                <w:rFonts w:ascii="Calibre Regular" w:hAnsi="Calibre Regular"/>
                <w:sz w:val="18"/>
                <w:szCs w:val="18"/>
              </w:rPr>
            </w:pPr>
            <w:r w:rsidRPr="00156485">
              <w:rPr>
                <w:rFonts w:ascii="Calibre Regular" w:hAnsi="Calibre Regular"/>
                <w:sz w:val="18"/>
                <w:szCs w:val="18"/>
              </w:rPr>
              <w:t>An additional $</w:t>
            </w:r>
            <w:r w:rsidR="0094181E">
              <w:rPr>
                <w:rFonts w:ascii="Calibre Regular" w:hAnsi="Calibre Regular"/>
                <w:sz w:val="18"/>
                <w:szCs w:val="18"/>
              </w:rPr>
              <w:t>8</w:t>
            </w:r>
            <w:r w:rsidRPr="00156485">
              <w:rPr>
                <w:rFonts w:ascii="Calibre Regular" w:hAnsi="Calibre Regular"/>
                <w:sz w:val="18"/>
                <w:szCs w:val="18"/>
              </w:rPr>
              <w:t>0 towards 202</w:t>
            </w:r>
            <w:r w:rsidR="00B6597B">
              <w:rPr>
                <w:rFonts w:ascii="Calibre Regular" w:hAnsi="Calibre Regular"/>
                <w:sz w:val="18"/>
                <w:szCs w:val="18"/>
              </w:rPr>
              <w:t>7</w:t>
            </w:r>
            <w:r w:rsidRPr="00156485">
              <w:rPr>
                <w:rFonts w:ascii="Calibre Regular" w:hAnsi="Calibre Regular"/>
                <w:sz w:val="18"/>
                <w:szCs w:val="18"/>
              </w:rPr>
              <w:t xml:space="preserve"> medical premium discount</w:t>
            </w:r>
          </w:p>
          <w:p w14:paraId="5D6CEE5D" w14:textId="77777777" w:rsidR="00D8218E" w:rsidRDefault="00E64EEA" w:rsidP="00783A02">
            <w:pPr>
              <w:pStyle w:val="ListParagraph"/>
              <w:numPr>
                <w:ilvl w:val="0"/>
                <w:numId w:val="4"/>
              </w:numPr>
              <w:rPr>
                <w:rFonts w:ascii="Calibre Regular" w:hAnsi="Calibre Regular"/>
                <w:sz w:val="18"/>
                <w:szCs w:val="18"/>
              </w:rPr>
            </w:pPr>
            <w:r w:rsidRPr="00156485">
              <w:rPr>
                <w:rFonts w:ascii="Calibre Regular" w:hAnsi="Calibre Regular"/>
                <w:b/>
                <w:bCs/>
                <w:sz w:val="18"/>
                <w:szCs w:val="18"/>
              </w:rPr>
              <w:t xml:space="preserve">Note: </w:t>
            </w:r>
            <w:r w:rsidR="38EC13A5" w:rsidRPr="00C4040C">
              <w:rPr>
                <w:rFonts w:ascii="Calibre Regular" w:hAnsi="Calibre Regular"/>
                <w:sz w:val="18"/>
                <w:szCs w:val="18"/>
              </w:rPr>
              <w:t xml:space="preserve">you must complete level 2 </w:t>
            </w:r>
            <w:r w:rsidR="00193448" w:rsidRPr="00C4040C">
              <w:rPr>
                <w:rFonts w:ascii="Calibre Regular" w:hAnsi="Calibre Regular"/>
                <w:sz w:val="18"/>
                <w:szCs w:val="18"/>
              </w:rPr>
              <w:t>by 8/31/202</w:t>
            </w:r>
            <w:r w:rsidR="00582848">
              <w:rPr>
                <w:rFonts w:ascii="Calibre Regular" w:hAnsi="Calibre Regular"/>
                <w:sz w:val="18"/>
                <w:szCs w:val="18"/>
              </w:rPr>
              <w:t>6</w:t>
            </w:r>
            <w:r w:rsidR="00193448" w:rsidRPr="00C4040C">
              <w:rPr>
                <w:rFonts w:ascii="Calibre Regular" w:hAnsi="Calibre Regular"/>
                <w:sz w:val="18"/>
                <w:szCs w:val="18"/>
              </w:rPr>
              <w:t xml:space="preserve"> </w:t>
            </w:r>
            <w:r w:rsidR="38EC13A5" w:rsidRPr="00C4040C">
              <w:rPr>
                <w:rFonts w:ascii="Calibre Regular" w:hAnsi="Calibre Regular"/>
                <w:sz w:val="18"/>
                <w:szCs w:val="18"/>
              </w:rPr>
              <w:t xml:space="preserve">to earn </w:t>
            </w:r>
            <w:proofErr w:type="gramStart"/>
            <w:r w:rsidR="38EC13A5" w:rsidRPr="00C4040C">
              <w:rPr>
                <w:rFonts w:ascii="Calibre Regular" w:hAnsi="Calibre Regular"/>
                <w:sz w:val="18"/>
                <w:szCs w:val="18"/>
              </w:rPr>
              <w:t>the</w:t>
            </w:r>
            <w:proofErr w:type="gramEnd"/>
            <w:r w:rsidR="38EC13A5" w:rsidRPr="00C4040C">
              <w:rPr>
                <w:rFonts w:ascii="Calibre Regular" w:hAnsi="Calibre Regular"/>
                <w:sz w:val="18"/>
                <w:szCs w:val="18"/>
              </w:rPr>
              <w:t xml:space="preserve"> additional $</w:t>
            </w:r>
            <w:r w:rsidR="00E96191">
              <w:rPr>
                <w:rFonts w:ascii="Calibre Regular" w:hAnsi="Calibre Regular"/>
                <w:sz w:val="18"/>
                <w:szCs w:val="18"/>
              </w:rPr>
              <w:t>8</w:t>
            </w:r>
            <w:r w:rsidR="38EC13A5" w:rsidRPr="00C4040C">
              <w:rPr>
                <w:rFonts w:ascii="Calibre Regular" w:hAnsi="Calibre Regular"/>
                <w:sz w:val="18"/>
                <w:szCs w:val="18"/>
              </w:rPr>
              <w:t>0 in</w:t>
            </w:r>
            <w:r w:rsidR="784771F8" w:rsidRPr="00C4040C">
              <w:rPr>
                <w:rFonts w:ascii="Calibre Regular" w:hAnsi="Calibre Regular"/>
                <w:sz w:val="18"/>
                <w:szCs w:val="18"/>
              </w:rPr>
              <w:t>centive in 202</w:t>
            </w:r>
            <w:r w:rsidR="00582848">
              <w:rPr>
                <w:rFonts w:ascii="Calibre Regular" w:hAnsi="Calibre Regular"/>
                <w:sz w:val="18"/>
                <w:szCs w:val="18"/>
              </w:rPr>
              <w:t>7</w:t>
            </w:r>
          </w:p>
          <w:p w14:paraId="702601A8" w14:textId="5095A6F5" w:rsidR="00783A02" w:rsidRPr="00783A02" w:rsidRDefault="00783A02" w:rsidP="00783A02">
            <w:pPr>
              <w:pStyle w:val="ListParagraph"/>
              <w:numPr>
                <w:ilvl w:val="0"/>
                <w:numId w:val="4"/>
              </w:numPr>
              <w:rPr>
                <w:rFonts w:ascii="Calibre Regular" w:hAnsi="Calibre Regular"/>
                <w:sz w:val="18"/>
                <w:szCs w:val="18"/>
              </w:rPr>
            </w:pPr>
            <w:r>
              <w:rPr>
                <w:rFonts w:ascii="Calibre Regular" w:hAnsi="Calibre Regular"/>
                <w:b/>
                <w:bCs/>
                <w:sz w:val="18"/>
                <w:szCs w:val="18"/>
              </w:rPr>
              <w:t xml:space="preserve">All 6-week paths </w:t>
            </w:r>
            <w:proofErr w:type="gramStart"/>
            <w:r>
              <w:rPr>
                <w:rFonts w:ascii="Calibre Regular" w:hAnsi="Calibre Regular"/>
                <w:b/>
                <w:bCs/>
                <w:sz w:val="18"/>
                <w:szCs w:val="18"/>
              </w:rPr>
              <w:t>are time</w:t>
            </w:r>
            <w:proofErr w:type="gramEnd"/>
            <w:r>
              <w:rPr>
                <w:rFonts w:ascii="Calibre Regular" w:hAnsi="Calibre Regular"/>
                <w:b/>
                <w:bCs/>
                <w:sz w:val="18"/>
                <w:szCs w:val="18"/>
              </w:rPr>
              <w:t xml:space="preserve"> locked and unlock weekly, so should be started to allow required time for completion by 8/31/2026</w:t>
            </w:r>
          </w:p>
        </w:tc>
      </w:tr>
      <w:tr w:rsidR="00DC64C8" w:rsidRPr="00B54CE4" w14:paraId="7F4664CC" w14:textId="77777777" w:rsidTr="4EAEBA50">
        <w:tc>
          <w:tcPr>
            <w:tcW w:w="2697" w:type="dxa"/>
            <w:vAlign w:val="center"/>
          </w:tcPr>
          <w:p w14:paraId="7CA66371" w14:textId="1401C4EA" w:rsidR="00DC64C8" w:rsidRPr="00B54CE4" w:rsidRDefault="00DC64C8" w:rsidP="00E64EEA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3 | Energize</w:t>
            </w:r>
          </w:p>
        </w:tc>
        <w:tc>
          <w:tcPr>
            <w:tcW w:w="2697" w:type="dxa"/>
            <w:vAlign w:val="center"/>
          </w:tcPr>
          <w:p w14:paraId="1641E342" w14:textId="65C4F4A6" w:rsidR="00DC64C8" w:rsidRPr="00B54CE4" w:rsidRDefault="00DC64C8" w:rsidP="00E64EEA">
            <w:pPr>
              <w:jc w:val="center"/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b/>
                <w:bCs/>
                <w:sz w:val="18"/>
                <w:szCs w:val="18"/>
              </w:rPr>
              <w:t>1,500</w:t>
            </w:r>
          </w:p>
        </w:tc>
        <w:tc>
          <w:tcPr>
            <w:tcW w:w="2698" w:type="dxa"/>
          </w:tcPr>
          <w:p w14:paraId="78B82288" w14:textId="5F36AB7E" w:rsidR="00DC64C8" w:rsidRPr="00B54CE4" w:rsidRDefault="00B54CE4" w:rsidP="00B54CE4">
            <w:pPr>
              <w:pStyle w:val="ListParagraph"/>
              <w:numPr>
                <w:ilvl w:val="0"/>
                <w:numId w:val="6"/>
              </w:numPr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sz w:val="18"/>
                <w:szCs w:val="18"/>
              </w:rPr>
              <w:t>Preventive Screening</w:t>
            </w:r>
          </w:p>
        </w:tc>
        <w:tc>
          <w:tcPr>
            <w:tcW w:w="2698" w:type="dxa"/>
          </w:tcPr>
          <w:p w14:paraId="4B11A727" w14:textId="30426A32" w:rsidR="00DC64C8" w:rsidRPr="00B54CE4" w:rsidRDefault="00B54CE4" w:rsidP="00B54CE4">
            <w:pPr>
              <w:pStyle w:val="ListParagraph"/>
              <w:numPr>
                <w:ilvl w:val="0"/>
                <w:numId w:val="4"/>
              </w:numPr>
              <w:rPr>
                <w:rFonts w:ascii="Calibre Regular" w:hAnsi="Calibre Regular"/>
                <w:b/>
                <w:bCs/>
                <w:sz w:val="18"/>
                <w:szCs w:val="18"/>
              </w:rPr>
            </w:pPr>
            <w:r w:rsidRPr="00B54CE4">
              <w:rPr>
                <w:rFonts w:ascii="Calibre Regular" w:hAnsi="Calibre Regular"/>
                <w:sz w:val="18"/>
                <w:szCs w:val="18"/>
              </w:rPr>
              <w:t>$75 Tango Gift Card</w:t>
            </w:r>
          </w:p>
        </w:tc>
      </w:tr>
    </w:tbl>
    <w:p w14:paraId="4B0933A8" w14:textId="389AC528" w:rsidR="4EAEBA50" w:rsidRDefault="4EAEBA50" w:rsidP="4EAEBA50">
      <w:pPr>
        <w:rPr>
          <w:rFonts w:ascii="Calibre Regular" w:hAnsi="Calibre Regular"/>
          <w:b/>
          <w:bCs/>
        </w:rPr>
      </w:pPr>
    </w:p>
    <w:p w14:paraId="34A49430" w14:textId="77777777" w:rsidR="00294312" w:rsidRDefault="00294312" w:rsidP="00294312">
      <w:pPr>
        <w:rPr>
          <w:rFonts w:ascii="Calibre Regular" w:hAnsi="Calibre Regular"/>
          <w:b/>
          <w:bCs/>
          <w:sz w:val="18"/>
          <w:szCs w:val="18"/>
        </w:rPr>
      </w:pPr>
    </w:p>
    <w:p w14:paraId="73EB24A8" w14:textId="27564BBF" w:rsidR="00294312" w:rsidRPr="00294312" w:rsidRDefault="00294312" w:rsidP="00294312">
      <w:pPr>
        <w:rPr>
          <w:rFonts w:ascii="Calibre Regular" w:hAnsi="Calibre Regular"/>
          <w:b/>
          <w:bCs/>
        </w:rPr>
      </w:pPr>
      <w:r w:rsidRPr="00294312">
        <w:rPr>
          <w:rFonts w:ascii="Calibre Regular" w:hAnsi="Calibre Regular"/>
          <w:b/>
          <w:bCs/>
        </w:rPr>
        <w:t>WELLNESS WORX PROGRAM OVERVIEW</w:t>
      </w:r>
    </w:p>
    <w:p w14:paraId="2A250F01" w14:textId="77777777" w:rsidR="00294312" w:rsidRPr="00294312" w:rsidRDefault="00294312" w:rsidP="00294312">
      <w:pPr>
        <w:rPr>
          <w:rFonts w:ascii="Calibre Regular" w:hAnsi="Calibre Regular"/>
          <w:b/>
          <w:bCs/>
          <w:sz w:val="18"/>
          <w:szCs w:val="18"/>
        </w:rPr>
      </w:pPr>
    </w:p>
    <w:p w14:paraId="1EEA28A9" w14:textId="29E4757C" w:rsidR="00294312" w:rsidRPr="00294312" w:rsidRDefault="00294312" w:rsidP="00294312">
      <w:pPr>
        <w:pStyle w:val="ListParagraph"/>
        <w:numPr>
          <w:ilvl w:val="0"/>
          <w:numId w:val="9"/>
        </w:numPr>
        <w:rPr>
          <w:rFonts w:ascii="Calibre Regular" w:hAnsi="Calibre Regular"/>
          <w:sz w:val="18"/>
          <w:szCs w:val="18"/>
        </w:rPr>
      </w:pPr>
      <w:r w:rsidRPr="00294312">
        <w:rPr>
          <w:rFonts w:ascii="Calibre Regular" w:hAnsi="Calibre Regular"/>
          <w:sz w:val="18"/>
          <w:szCs w:val="18"/>
        </w:rPr>
        <w:t>2024/</w:t>
      </w:r>
      <w:r w:rsidR="00255513">
        <w:rPr>
          <w:rFonts w:ascii="Calibre Regular" w:hAnsi="Calibre Regular"/>
          <w:sz w:val="18"/>
          <w:szCs w:val="18"/>
        </w:rPr>
        <w:t>20</w:t>
      </w:r>
      <w:r w:rsidRPr="00294312">
        <w:rPr>
          <w:rFonts w:ascii="Calibre Regular" w:hAnsi="Calibre Regular"/>
          <w:sz w:val="18"/>
          <w:szCs w:val="18"/>
        </w:rPr>
        <w:t>25 LEVEL 1 Must have been completed by 11/30/2024, to participate and earned $40 incentive for 2025</w:t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</w:p>
    <w:p w14:paraId="182696F7" w14:textId="3B5194A9" w:rsidR="00294312" w:rsidRPr="00294312" w:rsidRDefault="00294312" w:rsidP="00294312">
      <w:pPr>
        <w:pStyle w:val="ListParagraph"/>
        <w:numPr>
          <w:ilvl w:val="1"/>
          <w:numId w:val="9"/>
        </w:numPr>
        <w:rPr>
          <w:rFonts w:ascii="Calibre Regular" w:hAnsi="Calibre Regular"/>
          <w:b/>
          <w:bCs/>
          <w:sz w:val="18"/>
          <w:szCs w:val="18"/>
        </w:rPr>
      </w:pPr>
      <w:r w:rsidRPr="00294312">
        <w:rPr>
          <w:rFonts w:ascii="Calibre Regular" w:hAnsi="Calibre Regular"/>
          <w:sz w:val="18"/>
          <w:szCs w:val="18"/>
        </w:rPr>
        <w:t>2025/26</w:t>
      </w:r>
      <w:r w:rsidRPr="00294312">
        <w:rPr>
          <w:rFonts w:ascii="Calibre Regular" w:hAnsi="Calibre Regular"/>
          <w:sz w:val="18"/>
          <w:szCs w:val="18"/>
        </w:rPr>
        <w:tab/>
        <w:t>Level 2 Must have been completed by 8/31/2025, to earn $80 for 2026</w:t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</w:p>
    <w:p w14:paraId="1B7A44B8" w14:textId="399EAC5D" w:rsidR="00294312" w:rsidRPr="00294312" w:rsidRDefault="00294312" w:rsidP="00294312">
      <w:pPr>
        <w:pStyle w:val="ListParagraph"/>
        <w:numPr>
          <w:ilvl w:val="0"/>
          <w:numId w:val="9"/>
        </w:numPr>
        <w:rPr>
          <w:rFonts w:ascii="Calibre Regular" w:hAnsi="Calibre Regular"/>
          <w:b/>
          <w:bCs/>
          <w:sz w:val="18"/>
          <w:szCs w:val="18"/>
        </w:rPr>
      </w:pPr>
      <w:r w:rsidRPr="00294312">
        <w:rPr>
          <w:rFonts w:ascii="Calibre Regular" w:hAnsi="Calibre Regular"/>
          <w:b/>
          <w:bCs/>
          <w:sz w:val="18"/>
          <w:szCs w:val="18"/>
        </w:rPr>
        <w:t>2025/</w:t>
      </w:r>
      <w:r w:rsidR="00255513">
        <w:rPr>
          <w:rFonts w:ascii="Calibre Regular" w:hAnsi="Calibre Regular"/>
          <w:b/>
          <w:bCs/>
          <w:sz w:val="18"/>
          <w:szCs w:val="18"/>
        </w:rPr>
        <w:t>20</w:t>
      </w:r>
      <w:r w:rsidRPr="00294312">
        <w:rPr>
          <w:rFonts w:ascii="Calibre Regular" w:hAnsi="Calibre Regular"/>
          <w:b/>
          <w:bCs/>
          <w:sz w:val="18"/>
          <w:szCs w:val="18"/>
        </w:rPr>
        <w:t>26</w:t>
      </w:r>
      <w:r w:rsidR="00255513">
        <w:rPr>
          <w:rFonts w:ascii="Calibre Regular" w:hAnsi="Calibre Regular"/>
          <w:b/>
          <w:bCs/>
          <w:sz w:val="18"/>
          <w:szCs w:val="18"/>
        </w:rPr>
        <w:t xml:space="preserve"> </w:t>
      </w:r>
      <w:r w:rsidRPr="00294312">
        <w:rPr>
          <w:rFonts w:ascii="Calibre Regular" w:hAnsi="Calibre Regular"/>
          <w:b/>
          <w:bCs/>
          <w:sz w:val="18"/>
          <w:szCs w:val="18"/>
        </w:rPr>
        <w:t xml:space="preserve">LEVEL 1 </w:t>
      </w:r>
      <w:r>
        <w:rPr>
          <w:rFonts w:ascii="Calibre Regular" w:hAnsi="Calibre Regular"/>
          <w:b/>
          <w:bCs/>
          <w:sz w:val="18"/>
          <w:szCs w:val="18"/>
        </w:rPr>
        <w:t>Must be completed by 11/30/2025, to participate and earn $40 for 2026</w:t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</w:p>
    <w:p w14:paraId="3CAB0928" w14:textId="3CFD5E2D" w:rsidR="00294312" w:rsidRPr="00294312" w:rsidRDefault="00294312" w:rsidP="00294312">
      <w:pPr>
        <w:pStyle w:val="ListParagraph"/>
        <w:numPr>
          <w:ilvl w:val="1"/>
          <w:numId w:val="9"/>
        </w:numPr>
        <w:rPr>
          <w:rFonts w:ascii="Calibre Regular" w:hAnsi="Calibre Regular"/>
          <w:b/>
          <w:bCs/>
          <w:sz w:val="18"/>
          <w:szCs w:val="18"/>
        </w:rPr>
      </w:pPr>
      <w:r w:rsidRPr="00294312">
        <w:rPr>
          <w:rFonts w:ascii="Calibre Regular" w:hAnsi="Calibre Regular"/>
          <w:b/>
          <w:bCs/>
          <w:sz w:val="18"/>
          <w:szCs w:val="18"/>
        </w:rPr>
        <w:t>2026/27</w:t>
      </w:r>
      <w:r w:rsidRPr="00294312">
        <w:rPr>
          <w:rFonts w:ascii="Calibre Regular" w:hAnsi="Calibre Regular"/>
          <w:b/>
          <w:bCs/>
          <w:sz w:val="18"/>
          <w:szCs w:val="18"/>
        </w:rPr>
        <w:tab/>
        <w:t xml:space="preserve">LEVEL 2 </w:t>
      </w:r>
      <w:r>
        <w:rPr>
          <w:rFonts w:ascii="Calibre Regular" w:hAnsi="Calibre Regular"/>
          <w:b/>
          <w:bCs/>
          <w:sz w:val="18"/>
          <w:szCs w:val="18"/>
        </w:rPr>
        <w:t>Must be completed by 8/31/2026, to earn $80 for 2027</w:t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  <w:r w:rsidRPr="00294312">
        <w:rPr>
          <w:rFonts w:ascii="Calibre Regular" w:hAnsi="Calibre Regular"/>
          <w:b/>
          <w:bCs/>
          <w:sz w:val="18"/>
          <w:szCs w:val="18"/>
        </w:rPr>
        <w:tab/>
      </w:r>
    </w:p>
    <w:p w14:paraId="088B13DC" w14:textId="29691456" w:rsidR="00294312" w:rsidRPr="00294312" w:rsidRDefault="00294312" w:rsidP="00294312">
      <w:pPr>
        <w:pStyle w:val="ListParagraph"/>
        <w:numPr>
          <w:ilvl w:val="0"/>
          <w:numId w:val="10"/>
        </w:numPr>
        <w:rPr>
          <w:rFonts w:ascii="Calibre Regular" w:hAnsi="Calibre Regular"/>
          <w:sz w:val="18"/>
          <w:szCs w:val="18"/>
        </w:rPr>
      </w:pPr>
      <w:r w:rsidRPr="00294312">
        <w:rPr>
          <w:rFonts w:ascii="Calibre Regular" w:hAnsi="Calibre Regular"/>
          <w:sz w:val="18"/>
          <w:szCs w:val="18"/>
        </w:rPr>
        <w:t>2026/27</w:t>
      </w:r>
      <w:r w:rsidRPr="00294312">
        <w:rPr>
          <w:rFonts w:ascii="Calibre Regular" w:hAnsi="Calibre Regular"/>
          <w:sz w:val="18"/>
          <w:szCs w:val="18"/>
        </w:rPr>
        <w:tab/>
        <w:t xml:space="preserve">LEVEL 1 Must be completed by 11/30/2026, to participate and </w:t>
      </w:r>
      <w:proofErr w:type="gramStart"/>
      <w:r w:rsidRPr="00294312">
        <w:rPr>
          <w:rFonts w:ascii="Calibre Regular" w:hAnsi="Calibre Regular"/>
          <w:sz w:val="18"/>
          <w:szCs w:val="18"/>
        </w:rPr>
        <w:t>earns</w:t>
      </w:r>
      <w:proofErr w:type="gramEnd"/>
      <w:r w:rsidRPr="00294312">
        <w:rPr>
          <w:rFonts w:ascii="Calibre Regular" w:hAnsi="Calibre Regular"/>
          <w:sz w:val="18"/>
          <w:szCs w:val="18"/>
        </w:rPr>
        <w:t xml:space="preserve"> $40 incentive for 2027</w:t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  <w:r w:rsidRPr="00294312">
        <w:rPr>
          <w:rFonts w:ascii="Calibre Regular" w:hAnsi="Calibre Regular"/>
          <w:sz w:val="18"/>
          <w:szCs w:val="18"/>
        </w:rPr>
        <w:tab/>
      </w:r>
    </w:p>
    <w:p w14:paraId="15F04888" w14:textId="47FBB616" w:rsidR="00294312" w:rsidRPr="007442CF" w:rsidRDefault="00294312" w:rsidP="00294312">
      <w:pPr>
        <w:pStyle w:val="ListParagraph"/>
        <w:numPr>
          <w:ilvl w:val="1"/>
          <w:numId w:val="10"/>
        </w:numPr>
        <w:rPr>
          <w:rFonts w:ascii="Calibre Regular" w:hAnsi="Calibre Regular"/>
          <w:color w:val="000000" w:themeColor="text1"/>
          <w:sz w:val="18"/>
          <w:szCs w:val="18"/>
        </w:rPr>
      </w:pPr>
      <w:r w:rsidRPr="00294312">
        <w:rPr>
          <w:rFonts w:ascii="Calibre Regular" w:hAnsi="Calibre Regular"/>
          <w:sz w:val="18"/>
          <w:szCs w:val="18"/>
        </w:rPr>
        <w:t>2027/28</w:t>
      </w:r>
      <w:r w:rsidRPr="00294312">
        <w:rPr>
          <w:rFonts w:ascii="Calibre Regular" w:hAnsi="Calibre Regular"/>
          <w:sz w:val="18"/>
          <w:szCs w:val="18"/>
        </w:rPr>
        <w:tab/>
        <w:t>LEVEL 2 Must be completed by 8/31/2027, to earn $80 for 2028</w:t>
      </w:r>
    </w:p>
    <w:p w14:paraId="7EE31568" w14:textId="77777777" w:rsidR="007442CF" w:rsidRPr="009D2EB4" w:rsidRDefault="007442CF" w:rsidP="007442CF">
      <w:pPr>
        <w:pStyle w:val="ListParagraph"/>
        <w:ind w:left="1440"/>
        <w:rPr>
          <w:rFonts w:ascii="Calibre Regular" w:hAnsi="Calibre Regular"/>
          <w:color w:val="000000" w:themeColor="text1"/>
          <w:sz w:val="18"/>
          <w:szCs w:val="18"/>
        </w:rPr>
      </w:pPr>
    </w:p>
    <w:p w14:paraId="3E5BE22F" w14:textId="17F04D05" w:rsidR="007442CF" w:rsidRPr="007442CF" w:rsidRDefault="009D2EB4" w:rsidP="007442CF">
      <w:pPr>
        <w:rPr>
          <w:rFonts w:ascii="Calibre Regular" w:hAnsi="Calibre Regular"/>
          <w:b/>
          <w:bCs/>
          <w:color w:val="000000" w:themeColor="text1"/>
          <w:sz w:val="18"/>
          <w:szCs w:val="18"/>
        </w:rPr>
      </w:pPr>
      <w:r>
        <w:rPr>
          <w:rFonts w:ascii="Calibre Regular" w:hAnsi="Calibre Regular"/>
          <w:b/>
          <w:bCs/>
          <w:color w:val="000000" w:themeColor="text1"/>
          <w:sz w:val="18"/>
          <w:szCs w:val="18"/>
        </w:rPr>
        <w:t xml:space="preserve">* </w:t>
      </w:r>
      <w:r w:rsidR="007442CF" w:rsidRPr="007442CF">
        <w:rPr>
          <w:rFonts w:ascii="Calibre Regular" w:hAnsi="Calibre Regular"/>
          <w:b/>
          <w:bCs/>
          <w:color w:val="000000" w:themeColor="text1"/>
          <w:sz w:val="18"/>
          <w:szCs w:val="18"/>
        </w:rPr>
        <w:t>New hires &amp; qualifying events</w:t>
      </w:r>
      <w:r w:rsidR="007442CF">
        <w:rPr>
          <w:rFonts w:ascii="Calibre Regular" w:hAnsi="Calibre Regular"/>
          <w:b/>
          <w:bCs/>
          <w:color w:val="000000" w:themeColor="text1"/>
          <w:sz w:val="18"/>
          <w:szCs w:val="18"/>
        </w:rPr>
        <w:t xml:space="preserve"> </w:t>
      </w:r>
      <w:r w:rsidR="007442CF" w:rsidRPr="007442CF">
        <w:rPr>
          <w:rFonts w:ascii="Calibre Regular" w:hAnsi="Calibre Regular"/>
          <w:b/>
          <w:bCs/>
          <w:color w:val="000000" w:themeColor="text1"/>
          <w:sz w:val="18"/>
          <w:szCs w:val="18"/>
        </w:rPr>
        <w:t>will have 90 days to complete the requirements to earn in-year medical premium</w:t>
      </w:r>
      <w:r w:rsidR="007442CF">
        <w:rPr>
          <w:rFonts w:ascii="Calibre Regular" w:hAnsi="Calibre Regular"/>
          <w:b/>
          <w:bCs/>
          <w:color w:val="000000" w:themeColor="text1"/>
          <w:sz w:val="18"/>
          <w:szCs w:val="18"/>
        </w:rPr>
        <w:t xml:space="preserve"> discounts.</w:t>
      </w:r>
    </w:p>
    <w:p w14:paraId="2C325EB7" w14:textId="0FABA8F5" w:rsidR="009D2EB4" w:rsidRPr="009D2EB4" w:rsidRDefault="009D2EB4" w:rsidP="009D2EB4">
      <w:pPr>
        <w:rPr>
          <w:rFonts w:ascii="Calibre Regular" w:hAnsi="Calibre Regular"/>
          <w:b/>
          <w:bCs/>
          <w:color w:val="000000" w:themeColor="text1"/>
          <w:sz w:val="18"/>
          <w:szCs w:val="18"/>
        </w:rPr>
      </w:pPr>
    </w:p>
    <w:p w14:paraId="4F6A8AAF" w14:textId="77777777" w:rsidR="00294312" w:rsidRDefault="00294312" w:rsidP="00294312">
      <w:pPr>
        <w:rPr>
          <w:rFonts w:ascii="Calibre Regular" w:hAnsi="Calibre Regular"/>
          <w:color w:val="000000" w:themeColor="text1"/>
          <w:sz w:val="18"/>
          <w:szCs w:val="18"/>
        </w:rPr>
      </w:pPr>
    </w:p>
    <w:p w14:paraId="37CF8E15" w14:textId="734BB0E5" w:rsidR="00294312" w:rsidRDefault="00294312" w:rsidP="00294312">
      <w:pPr>
        <w:rPr>
          <w:rFonts w:ascii="Calibre Regular" w:hAnsi="Calibre Regular"/>
          <w:b/>
          <w:bCs/>
        </w:rPr>
      </w:pPr>
      <w:r w:rsidRPr="00E64EEA">
        <w:rPr>
          <w:rFonts w:ascii="Calibre Regular" w:hAnsi="Calibre Regular"/>
          <w:b/>
          <w:bCs/>
        </w:rPr>
        <w:t xml:space="preserve">Additional Program </w:t>
      </w:r>
      <w:r>
        <w:rPr>
          <w:rFonts w:ascii="Calibre Regular" w:hAnsi="Calibre Regular"/>
          <w:b/>
          <w:bCs/>
        </w:rPr>
        <w:t>Highlights</w:t>
      </w:r>
    </w:p>
    <w:p w14:paraId="308A947F" w14:textId="77777777" w:rsidR="00294312" w:rsidRPr="00C4040C" w:rsidRDefault="00294312" w:rsidP="00294312">
      <w:pPr>
        <w:spacing w:line="259" w:lineRule="auto"/>
      </w:pPr>
    </w:p>
    <w:p w14:paraId="4F6F8FF2" w14:textId="02AE240B" w:rsidR="00294312" w:rsidRPr="00590CF8" w:rsidRDefault="00294312" w:rsidP="00294312">
      <w:pPr>
        <w:pStyle w:val="ListParagraph"/>
        <w:numPr>
          <w:ilvl w:val="0"/>
          <w:numId w:val="7"/>
        </w:numPr>
        <w:rPr>
          <w:rFonts w:ascii="Calibre Regular" w:hAnsi="Calibre Regular"/>
          <w:b/>
          <w:bCs/>
          <w:sz w:val="18"/>
          <w:szCs w:val="18"/>
        </w:rPr>
      </w:pPr>
      <w:r w:rsidRPr="00E64EEA">
        <w:rPr>
          <w:rFonts w:ascii="Calibre Regular" w:hAnsi="Calibre Regular"/>
          <w:b/>
          <w:bCs/>
          <w:sz w:val="18"/>
          <w:szCs w:val="18"/>
        </w:rPr>
        <w:t xml:space="preserve">Activity Calendar </w:t>
      </w:r>
      <w:r>
        <w:rPr>
          <w:rFonts w:ascii="Calibre Regular" w:hAnsi="Calibre Regular"/>
          <w:sz w:val="18"/>
          <w:szCs w:val="18"/>
        </w:rPr>
        <w:t>– the Wellness Worx program offer</w:t>
      </w:r>
      <w:r w:rsidR="007442CF">
        <w:rPr>
          <w:rFonts w:ascii="Calibre Regular" w:hAnsi="Calibre Regular"/>
          <w:sz w:val="18"/>
          <w:szCs w:val="18"/>
        </w:rPr>
        <w:t>s</w:t>
      </w:r>
      <w:r>
        <w:rPr>
          <w:rFonts w:ascii="Calibre Regular" w:hAnsi="Calibre Regular"/>
          <w:sz w:val="18"/>
          <w:szCs w:val="18"/>
        </w:rPr>
        <w:t xml:space="preserve"> a full program of activities and associated points year-round to support the ability to engage in content of your choice, support healthy behavior change, and allow you to earn points towards level 3 after level 1 </w:t>
      </w:r>
      <w:r w:rsidRPr="00590CF8">
        <w:rPr>
          <w:rFonts w:ascii="Calibre Regular" w:hAnsi="Calibre Regular"/>
          <w:sz w:val="18"/>
          <w:szCs w:val="18"/>
        </w:rPr>
        <w:t>and 2 requirements have been completed.</w:t>
      </w:r>
    </w:p>
    <w:p w14:paraId="05F21F85" w14:textId="77777777" w:rsidR="00294312" w:rsidRPr="002C145B" w:rsidRDefault="00294312" w:rsidP="00294312">
      <w:pPr>
        <w:pStyle w:val="ListParagraph"/>
        <w:numPr>
          <w:ilvl w:val="0"/>
          <w:numId w:val="7"/>
        </w:numPr>
        <w:rPr>
          <w:rFonts w:ascii="Calibre Regular" w:hAnsi="Calibre Regular"/>
          <w:color w:val="000000" w:themeColor="text1"/>
          <w:sz w:val="18"/>
          <w:szCs w:val="18"/>
        </w:rPr>
      </w:pPr>
      <w:r w:rsidRPr="00420D9F">
        <w:rPr>
          <w:rFonts w:ascii="Calibre Regular" w:hAnsi="Calibre Regular"/>
          <w:b/>
          <w:bCs/>
          <w:sz w:val="18"/>
          <w:szCs w:val="18"/>
        </w:rPr>
        <w:t>Quarterly Incentives –</w:t>
      </w:r>
      <w:r w:rsidRPr="00420D9F">
        <w:rPr>
          <w:rFonts w:ascii="Calibre Regular" w:hAnsi="Calibre Regular"/>
          <w:sz w:val="18"/>
          <w:szCs w:val="18"/>
        </w:rPr>
        <w:t xml:space="preserve"> to support sustained engagement throughout the program </w:t>
      </w:r>
      <w:r w:rsidRPr="00A13B15">
        <w:rPr>
          <w:rFonts w:ascii="Calibre Regular" w:hAnsi="Calibre Regular"/>
          <w:sz w:val="18"/>
          <w:szCs w:val="18"/>
        </w:rPr>
        <w:t>year,</w:t>
      </w:r>
      <w:r>
        <w:rPr>
          <w:rFonts w:ascii="Calibre Regular" w:hAnsi="Calibre Regular"/>
          <w:sz w:val="18"/>
          <w:szCs w:val="18"/>
        </w:rPr>
        <w:t xml:space="preserve"> you will have the opportunity to earn an additional quarterly $25 Tango gift card ($75 total) for engaging in team-based activities throughout the year. </w:t>
      </w:r>
    </w:p>
    <w:p w14:paraId="18CB01C5" w14:textId="77777777" w:rsidR="007442CF" w:rsidRDefault="007442CF" w:rsidP="00294312">
      <w:pPr>
        <w:pStyle w:val="ListParagraph"/>
        <w:ind w:left="1440"/>
        <w:rPr>
          <w:rFonts w:ascii="Calibre Regular" w:hAnsi="Calibre Regular"/>
          <w:b/>
          <w:bCs/>
          <w:sz w:val="18"/>
          <w:szCs w:val="18"/>
        </w:rPr>
      </w:pPr>
    </w:p>
    <w:p w14:paraId="34AFD44F" w14:textId="6DA973C3" w:rsidR="00294312" w:rsidRDefault="00294312" w:rsidP="00294312">
      <w:pPr>
        <w:pStyle w:val="ListParagraph"/>
        <w:ind w:left="1440"/>
        <w:rPr>
          <w:rFonts w:ascii="Calibre Regular" w:hAnsi="Calibre Regular"/>
          <w:b/>
          <w:bCs/>
          <w:sz w:val="18"/>
          <w:szCs w:val="18"/>
        </w:rPr>
      </w:pPr>
      <w:r>
        <w:rPr>
          <w:rFonts w:ascii="Calibre Regular" w:hAnsi="Calibre Regular"/>
          <w:b/>
          <w:bCs/>
          <w:sz w:val="18"/>
          <w:szCs w:val="18"/>
        </w:rPr>
        <w:t>*For more information see the Wellness Worx program FAQ page in the Benefits Guide</w:t>
      </w:r>
    </w:p>
    <w:p w14:paraId="6058446D" w14:textId="77777777" w:rsidR="00294312" w:rsidRPr="00294312" w:rsidRDefault="00294312" w:rsidP="00294312">
      <w:pPr>
        <w:rPr>
          <w:rFonts w:ascii="Calibre Regular" w:hAnsi="Calibre Regular"/>
          <w:color w:val="000000" w:themeColor="text1"/>
          <w:sz w:val="18"/>
          <w:szCs w:val="18"/>
        </w:rPr>
      </w:pPr>
    </w:p>
    <w:sectPr w:rsidR="00294312" w:rsidRPr="00294312" w:rsidSect="006571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e Regular">
    <w:altName w:val="Calibri"/>
    <w:panose1 w:val="00000000000000000000"/>
    <w:charset w:val="4D"/>
    <w:family w:val="swiss"/>
    <w:notTrueType/>
    <w:pitch w:val="variable"/>
    <w:sig w:usb0="00000007" w:usb1="00000000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81053"/>
    <w:multiLevelType w:val="hybridMultilevel"/>
    <w:tmpl w:val="947CED82"/>
    <w:lvl w:ilvl="0" w:tplc="47CE3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47C9"/>
    <w:multiLevelType w:val="hybridMultilevel"/>
    <w:tmpl w:val="E320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6B82"/>
    <w:multiLevelType w:val="hybridMultilevel"/>
    <w:tmpl w:val="DA1C0CA6"/>
    <w:lvl w:ilvl="0" w:tplc="47CE3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D77FB9"/>
    <w:multiLevelType w:val="hybridMultilevel"/>
    <w:tmpl w:val="54A26654"/>
    <w:lvl w:ilvl="0" w:tplc="47CE3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1769E"/>
    <w:multiLevelType w:val="hybridMultilevel"/>
    <w:tmpl w:val="7CCC238C"/>
    <w:lvl w:ilvl="0" w:tplc="47CE3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5244BF"/>
    <w:multiLevelType w:val="hybridMultilevel"/>
    <w:tmpl w:val="A2BE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B63F3"/>
    <w:multiLevelType w:val="hybridMultilevel"/>
    <w:tmpl w:val="529E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7197F"/>
    <w:multiLevelType w:val="hybridMultilevel"/>
    <w:tmpl w:val="828010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881B50"/>
    <w:multiLevelType w:val="hybridMultilevel"/>
    <w:tmpl w:val="0FC8CC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A3511"/>
    <w:multiLevelType w:val="hybridMultilevel"/>
    <w:tmpl w:val="F61ACBFE"/>
    <w:lvl w:ilvl="0" w:tplc="C54EDFF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73C28"/>
    <w:multiLevelType w:val="hybridMultilevel"/>
    <w:tmpl w:val="2AEC17AE"/>
    <w:lvl w:ilvl="0" w:tplc="47CE3B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067850">
    <w:abstractNumId w:val="9"/>
  </w:num>
  <w:num w:numId="2" w16cid:durableId="2050757733">
    <w:abstractNumId w:val="0"/>
  </w:num>
  <w:num w:numId="3" w16cid:durableId="429156300">
    <w:abstractNumId w:val="7"/>
  </w:num>
  <w:num w:numId="4" w16cid:durableId="1466774065">
    <w:abstractNumId w:val="4"/>
  </w:num>
  <w:num w:numId="5" w16cid:durableId="920718255">
    <w:abstractNumId w:val="2"/>
  </w:num>
  <w:num w:numId="6" w16cid:durableId="1310481086">
    <w:abstractNumId w:val="10"/>
  </w:num>
  <w:num w:numId="7" w16cid:durableId="1229270313">
    <w:abstractNumId w:val="3"/>
  </w:num>
  <w:num w:numId="8" w16cid:durableId="1662540307">
    <w:abstractNumId w:val="8"/>
  </w:num>
  <w:num w:numId="9" w16cid:durableId="1070932517">
    <w:abstractNumId w:val="1"/>
  </w:num>
  <w:num w:numId="10" w16cid:durableId="249434604">
    <w:abstractNumId w:val="5"/>
  </w:num>
  <w:num w:numId="11" w16cid:durableId="367871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0B6"/>
    <w:rsid w:val="00003EE6"/>
    <w:rsid w:val="00012482"/>
    <w:rsid w:val="00013490"/>
    <w:rsid w:val="00020919"/>
    <w:rsid w:val="00072C5F"/>
    <w:rsid w:val="0007350B"/>
    <w:rsid w:val="00086002"/>
    <w:rsid w:val="000C5853"/>
    <w:rsid w:val="000D4406"/>
    <w:rsid w:val="000D442F"/>
    <w:rsid w:val="000D6AFF"/>
    <w:rsid w:val="00102285"/>
    <w:rsid w:val="0010429B"/>
    <w:rsid w:val="00130C71"/>
    <w:rsid w:val="00130DCB"/>
    <w:rsid w:val="001329F8"/>
    <w:rsid w:val="0014496A"/>
    <w:rsid w:val="00144CA8"/>
    <w:rsid w:val="00146E18"/>
    <w:rsid w:val="0015347F"/>
    <w:rsid w:val="00156485"/>
    <w:rsid w:val="00165135"/>
    <w:rsid w:val="00193448"/>
    <w:rsid w:val="001950E0"/>
    <w:rsid w:val="00196744"/>
    <w:rsid w:val="001A23AF"/>
    <w:rsid w:val="001B43E6"/>
    <w:rsid w:val="001B66D2"/>
    <w:rsid w:val="001C587A"/>
    <w:rsid w:val="001F2B22"/>
    <w:rsid w:val="00216E8C"/>
    <w:rsid w:val="00221CFE"/>
    <w:rsid w:val="00240D2F"/>
    <w:rsid w:val="0024455D"/>
    <w:rsid w:val="00252657"/>
    <w:rsid w:val="00255513"/>
    <w:rsid w:val="00282FBB"/>
    <w:rsid w:val="00294312"/>
    <w:rsid w:val="002A0799"/>
    <w:rsid w:val="002A1571"/>
    <w:rsid w:val="002A5F41"/>
    <w:rsid w:val="002B72B1"/>
    <w:rsid w:val="002C145B"/>
    <w:rsid w:val="002D28D2"/>
    <w:rsid w:val="002F7475"/>
    <w:rsid w:val="00304FF9"/>
    <w:rsid w:val="00313DC4"/>
    <w:rsid w:val="00323A61"/>
    <w:rsid w:val="00350F08"/>
    <w:rsid w:val="00373BA6"/>
    <w:rsid w:val="0037523E"/>
    <w:rsid w:val="00375820"/>
    <w:rsid w:val="0039060E"/>
    <w:rsid w:val="003B4B41"/>
    <w:rsid w:val="003C6522"/>
    <w:rsid w:val="003D0499"/>
    <w:rsid w:val="003D0D8C"/>
    <w:rsid w:val="003D2427"/>
    <w:rsid w:val="003D56BB"/>
    <w:rsid w:val="00411BB5"/>
    <w:rsid w:val="00412026"/>
    <w:rsid w:val="00420D9F"/>
    <w:rsid w:val="00461D0A"/>
    <w:rsid w:val="00485D8B"/>
    <w:rsid w:val="00496318"/>
    <w:rsid w:val="004F1783"/>
    <w:rsid w:val="004F2198"/>
    <w:rsid w:val="00504987"/>
    <w:rsid w:val="00505FEE"/>
    <w:rsid w:val="005169D1"/>
    <w:rsid w:val="0052530C"/>
    <w:rsid w:val="00536658"/>
    <w:rsid w:val="00563D3B"/>
    <w:rsid w:val="00581235"/>
    <w:rsid w:val="00582848"/>
    <w:rsid w:val="00590CF8"/>
    <w:rsid w:val="005942A3"/>
    <w:rsid w:val="005A4041"/>
    <w:rsid w:val="005B028D"/>
    <w:rsid w:val="005C4874"/>
    <w:rsid w:val="005E6ECE"/>
    <w:rsid w:val="006024D8"/>
    <w:rsid w:val="00605D68"/>
    <w:rsid w:val="0061772E"/>
    <w:rsid w:val="00636734"/>
    <w:rsid w:val="00657124"/>
    <w:rsid w:val="006722AB"/>
    <w:rsid w:val="00674972"/>
    <w:rsid w:val="00693137"/>
    <w:rsid w:val="00693311"/>
    <w:rsid w:val="00693BBE"/>
    <w:rsid w:val="0069577F"/>
    <w:rsid w:val="006B3124"/>
    <w:rsid w:val="006F524C"/>
    <w:rsid w:val="006F7F82"/>
    <w:rsid w:val="007116E2"/>
    <w:rsid w:val="0071566C"/>
    <w:rsid w:val="007175E1"/>
    <w:rsid w:val="007442CF"/>
    <w:rsid w:val="0076535E"/>
    <w:rsid w:val="00776EBD"/>
    <w:rsid w:val="00783A02"/>
    <w:rsid w:val="007D5889"/>
    <w:rsid w:val="007F6602"/>
    <w:rsid w:val="00845145"/>
    <w:rsid w:val="00851FF3"/>
    <w:rsid w:val="00881BDC"/>
    <w:rsid w:val="00885003"/>
    <w:rsid w:val="00886EE2"/>
    <w:rsid w:val="00887F17"/>
    <w:rsid w:val="00890E87"/>
    <w:rsid w:val="008A15B9"/>
    <w:rsid w:val="008A5A53"/>
    <w:rsid w:val="008A6706"/>
    <w:rsid w:val="008B3D17"/>
    <w:rsid w:val="008B6CCC"/>
    <w:rsid w:val="008C6AEF"/>
    <w:rsid w:val="008D1F25"/>
    <w:rsid w:val="008F5A64"/>
    <w:rsid w:val="0090385F"/>
    <w:rsid w:val="00926157"/>
    <w:rsid w:val="00930DE9"/>
    <w:rsid w:val="00932677"/>
    <w:rsid w:val="0094181E"/>
    <w:rsid w:val="00960BD6"/>
    <w:rsid w:val="00962BFE"/>
    <w:rsid w:val="0097199C"/>
    <w:rsid w:val="00974839"/>
    <w:rsid w:val="0099131A"/>
    <w:rsid w:val="009A7014"/>
    <w:rsid w:val="009D2EB4"/>
    <w:rsid w:val="009E1D9E"/>
    <w:rsid w:val="00A06BD2"/>
    <w:rsid w:val="00A13B15"/>
    <w:rsid w:val="00A20EAD"/>
    <w:rsid w:val="00A60BD7"/>
    <w:rsid w:val="00A7460A"/>
    <w:rsid w:val="00A85837"/>
    <w:rsid w:val="00A96DA3"/>
    <w:rsid w:val="00AA6854"/>
    <w:rsid w:val="00AA70B6"/>
    <w:rsid w:val="00AB2806"/>
    <w:rsid w:val="00AC31F3"/>
    <w:rsid w:val="00AE6711"/>
    <w:rsid w:val="00AF31E0"/>
    <w:rsid w:val="00AF6C97"/>
    <w:rsid w:val="00AF7143"/>
    <w:rsid w:val="00B10CA0"/>
    <w:rsid w:val="00B355E3"/>
    <w:rsid w:val="00B365E3"/>
    <w:rsid w:val="00B36D51"/>
    <w:rsid w:val="00B41AA2"/>
    <w:rsid w:val="00B54CE4"/>
    <w:rsid w:val="00B615E0"/>
    <w:rsid w:val="00B6597B"/>
    <w:rsid w:val="00B73CA5"/>
    <w:rsid w:val="00B74A20"/>
    <w:rsid w:val="00B86D62"/>
    <w:rsid w:val="00B935CA"/>
    <w:rsid w:val="00BB5EC4"/>
    <w:rsid w:val="00BE5432"/>
    <w:rsid w:val="00C23AF8"/>
    <w:rsid w:val="00C327DC"/>
    <w:rsid w:val="00C4040C"/>
    <w:rsid w:val="00C5424B"/>
    <w:rsid w:val="00C87283"/>
    <w:rsid w:val="00CC5E29"/>
    <w:rsid w:val="00CF6BA4"/>
    <w:rsid w:val="00D256E8"/>
    <w:rsid w:val="00D65C3D"/>
    <w:rsid w:val="00D669F6"/>
    <w:rsid w:val="00D7597D"/>
    <w:rsid w:val="00D8218E"/>
    <w:rsid w:val="00D8596D"/>
    <w:rsid w:val="00DA120F"/>
    <w:rsid w:val="00DB0A48"/>
    <w:rsid w:val="00DC5CA1"/>
    <w:rsid w:val="00DC5D2D"/>
    <w:rsid w:val="00DC64C8"/>
    <w:rsid w:val="00DE1442"/>
    <w:rsid w:val="00DF5EDC"/>
    <w:rsid w:val="00E04F7C"/>
    <w:rsid w:val="00E16C0C"/>
    <w:rsid w:val="00E33D30"/>
    <w:rsid w:val="00E34103"/>
    <w:rsid w:val="00E4388A"/>
    <w:rsid w:val="00E44053"/>
    <w:rsid w:val="00E45CD0"/>
    <w:rsid w:val="00E514F3"/>
    <w:rsid w:val="00E55212"/>
    <w:rsid w:val="00E64EEA"/>
    <w:rsid w:val="00E7181A"/>
    <w:rsid w:val="00E77605"/>
    <w:rsid w:val="00E777AA"/>
    <w:rsid w:val="00E96191"/>
    <w:rsid w:val="00EA409E"/>
    <w:rsid w:val="00EB57D1"/>
    <w:rsid w:val="00F12A1F"/>
    <w:rsid w:val="00F347A7"/>
    <w:rsid w:val="00F439FD"/>
    <w:rsid w:val="00F51D89"/>
    <w:rsid w:val="00F56758"/>
    <w:rsid w:val="00F5730E"/>
    <w:rsid w:val="00F63390"/>
    <w:rsid w:val="00FC7B65"/>
    <w:rsid w:val="017C405D"/>
    <w:rsid w:val="018CAC53"/>
    <w:rsid w:val="068153D9"/>
    <w:rsid w:val="06AE757E"/>
    <w:rsid w:val="08A4E5EF"/>
    <w:rsid w:val="0D374031"/>
    <w:rsid w:val="1100E4D4"/>
    <w:rsid w:val="14F78A55"/>
    <w:rsid w:val="14F93AC1"/>
    <w:rsid w:val="1723A914"/>
    <w:rsid w:val="19567026"/>
    <w:rsid w:val="198D0639"/>
    <w:rsid w:val="19E920C1"/>
    <w:rsid w:val="1DCF3793"/>
    <w:rsid w:val="1EA6A8AE"/>
    <w:rsid w:val="1EC07E64"/>
    <w:rsid w:val="22158057"/>
    <w:rsid w:val="22228103"/>
    <w:rsid w:val="23438E6F"/>
    <w:rsid w:val="23BE7193"/>
    <w:rsid w:val="27096713"/>
    <w:rsid w:val="297397DC"/>
    <w:rsid w:val="2A0AD7C7"/>
    <w:rsid w:val="2BA8E0C8"/>
    <w:rsid w:val="2C930374"/>
    <w:rsid w:val="2FE23A62"/>
    <w:rsid w:val="302AC67C"/>
    <w:rsid w:val="3747D703"/>
    <w:rsid w:val="38EC13A5"/>
    <w:rsid w:val="3F0875C5"/>
    <w:rsid w:val="3FC63997"/>
    <w:rsid w:val="40244348"/>
    <w:rsid w:val="414D98AA"/>
    <w:rsid w:val="477AE7BB"/>
    <w:rsid w:val="4B3EB050"/>
    <w:rsid w:val="4C579C99"/>
    <w:rsid w:val="4E5A9AB2"/>
    <w:rsid w:val="4EAEBA50"/>
    <w:rsid w:val="4F84261D"/>
    <w:rsid w:val="5089D65A"/>
    <w:rsid w:val="509AB812"/>
    <w:rsid w:val="50C64292"/>
    <w:rsid w:val="51588348"/>
    <w:rsid w:val="521445D9"/>
    <w:rsid w:val="5297A0B4"/>
    <w:rsid w:val="52FA1C5F"/>
    <w:rsid w:val="54AD29A6"/>
    <w:rsid w:val="55DD9106"/>
    <w:rsid w:val="56EA9B8A"/>
    <w:rsid w:val="5792EE91"/>
    <w:rsid w:val="59BE4552"/>
    <w:rsid w:val="5D1F99CC"/>
    <w:rsid w:val="5D49E86E"/>
    <w:rsid w:val="63CCC226"/>
    <w:rsid w:val="65627D59"/>
    <w:rsid w:val="66D05653"/>
    <w:rsid w:val="690730F9"/>
    <w:rsid w:val="6A271006"/>
    <w:rsid w:val="70105B48"/>
    <w:rsid w:val="70421237"/>
    <w:rsid w:val="7368E78F"/>
    <w:rsid w:val="74189322"/>
    <w:rsid w:val="7489ECF1"/>
    <w:rsid w:val="779596DD"/>
    <w:rsid w:val="77975C55"/>
    <w:rsid w:val="784771F8"/>
    <w:rsid w:val="789D99C2"/>
    <w:rsid w:val="794F896A"/>
    <w:rsid w:val="7990235C"/>
    <w:rsid w:val="7C10D322"/>
    <w:rsid w:val="7C86FA38"/>
    <w:rsid w:val="7D6EC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964CF"/>
  <w15:chartTrackingRefBased/>
  <w15:docId w15:val="{A3EBA3A2-2903-43D7-AD8F-BF820A24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70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70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7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7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0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0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70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70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70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70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70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70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70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0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0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70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70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70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70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70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7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70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70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70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70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70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70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70B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7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86D62"/>
  </w:style>
  <w:style w:type="character" w:styleId="Mention">
    <w:name w:val="Mention"/>
    <w:basedOn w:val="DefaultParagraphFont"/>
    <w:uiPriority w:val="99"/>
    <w:unhideWhenUsed/>
    <w:rsid w:val="00A85837"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4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Wojinski</dc:creator>
  <cp:keywords/>
  <dc:description/>
  <cp:lastModifiedBy>Roberts, Lisa</cp:lastModifiedBy>
  <cp:revision>5</cp:revision>
  <dcterms:created xsi:type="dcterms:W3CDTF">2025-09-04T15:16:00Z</dcterms:created>
  <dcterms:modified xsi:type="dcterms:W3CDTF">2025-09-05T13:57:00Z</dcterms:modified>
</cp:coreProperties>
</file>